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4DE" w:rsidRDefault="00935CE6">
      <w:pPr>
        <w:widowControl/>
        <w:spacing w:after="120"/>
        <w:jc w:val="center"/>
        <w:rPr>
          <w:rFonts w:ascii="標楷體" w:eastAsia="標楷體" w:hAnsi="標楷體" w:cs="標楷體"/>
          <w:b/>
          <w:sz w:val="20"/>
          <w:szCs w:val="20"/>
        </w:rPr>
      </w:pPr>
      <w:bookmarkStart w:id="0" w:name="_gjdgxs" w:colFirst="0" w:colLast="0"/>
      <w:bookmarkEnd w:id="0"/>
      <w:r>
        <w:rPr>
          <w:rFonts w:ascii="標楷體" w:eastAsia="標楷體" w:hAnsi="標楷體" w:cs="標楷體"/>
          <w:b/>
          <w:sz w:val="28"/>
          <w:szCs w:val="28"/>
        </w:rPr>
        <w:t>新北市立北大高級中學108學年度入學生高三選修</w:t>
      </w:r>
      <w:r w:rsidR="006C1F5B" w:rsidRPr="006C1F5B">
        <w:rPr>
          <w:rFonts w:ascii="標楷體" w:eastAsia="標楷體" w:hAnsi="標楷體" w:cs="標楷體" w:hint="eastAsia"/>
          <w:b/>
          <w:sz w:val="28"/>
          <w:szCs w:val="28"/>
          <w:u w:val="single"/>
        </w:rPr>
        <w:t>科學文獻初探</w:t>
      </w:r>
      <w:r>
        <w:rPr>
          <w:rFonts w:ascii="標楷體" w:eastAsia="標楷體" w:hAnsi="標楷體" w:cs="標楷體"/>
          <w:b/>
          <w:sz w:val="28"/>
          <w:szCs w:val="28"/>
        </w:rPr>
        <w:t>課程規劃</w:t>
      </w:r>
    </w:p>
    <w:tbl>
      <w:tblPr>
        <w:tblStyle w:val="a5"/>
        <w:tblW w:w="96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5"/>
        <w:gridCol w:w="540"/>
        <w:gridCol w:w="585"/>
        <w:gridCol w:w="2142"/>
        <w:gridCol w:w="235"/>
        <w:gridCol w:w="1543"/>
        <w:gridCol w:w="3354"/>
      </w:tblGrid>
      <w:tr w:rsidR="006E64DE" w:rsidTr="00103FFD">
        <w:trPr>
          <w:trHeight w:val="66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課程名稱</w:t>
            </w:r>
          </w:p>
        </w:tc>
        <w:tc>
          <w:tcPr>
            <w:tcW w:w="3502" w:type="dxa"/>
            <w:gridSpan w:val="4"/>
            <w:vAlign w:val="center"/>
          </w:tcPr>
          <w:p w:rsidR="00CF1080" w:rsidRDefault="006C1F5B" w:rsidP="00CF1080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C1F5B">
              <w:rPr>
                <w:rFonts w:ascii="標楷體" w:eastAsia="標楷體" w:hAnsi="標楷體" w:cs="標楷體" w:hint="eastAsia"/>
                <w:color w:val="000000"/>
              </w:rPr>
              <w:t>科學文獻初探</w:t>
            </w:r>
          </w:p>
        </w:tc>
        <w:tc>
          <w:tcPr>
            <w:tcW w:w="1543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課程類別</w:t>
            </w:r>
          </w:p>
        </w:tc>
        <w:tc>
          <w:tcPr>
            <w:tcW w:w="3354" w:type="dxa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□校訂必(選)修 </w:t>
            </w:r>
            <w:r w:rsidR="006C1F5B">
              <w:rPr>
                <w:rFonts w:ascii="標楷體" w:eastAsia="標楷體" w:hAnsi="標楷體" w:cs="標楷體" w:hint="eastAsia"/>
                <w:color w:val="000000"/>
              </w:rPr>
              <w:t>■</w:t>
            </w:r>
            <w:r>
              <w:rPr>
                <w:rFonts w:ascii="標楷體" w:eastAsia="標楷體" w:hAnsi="標楷體" w:cs="標楷體"/>
                <w:color w:val="000000"/>
              </w:rPr>
              <w:t>多元選修</w:t>
            </w:r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□加深加廣選修 □補強性選修</w:t>
            </w:r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□彈性學習     □團體活動</w:t>
            </w:r>
          </w:p>
        </w:tc>
      </w:tr>
      <w:tr w:rsidR="006E64DE" w:rsidTr="00103FFD">
        <w:trPr>
          <w:trHeight w:val="84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課程領域</w:t>
            </w:r>
          </w:p>
        </w:tc>
        <w:tc>
          <w:tcPr>
            <w:tcW w:w="3502" w:type="dxa"/>
            <w:gridSpan w:val="4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□國文    □數學    □英文</w:t>
            </w:r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□社會    </w:t>
            </w:r>
            <w:r w:rsidR="006C1F5B">
              <w:rPr>
                <w:rFonts w:ascii="標楷體" w:eastAsia="標楷體" w:hAnsi="標楷體" w:cs="標楷體" w:hint="eastAsia"/>
                <w:color w:val="000000"/>
              </w:rPr>
              <w:t>■</w:t>
            </w:r>
            <w:r>
              <w:rPr>
                <w:rFonts w:ascii="標楷體" w:eastAsia="標楷體" w:hAnsi="標楷體" w:cs="標楷體"/>
                <w:color w:val="000000"/>
              </w:rPr>
              <w:t>自然    □藝術</w:t>
            </w:r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□綜合    □科技    □健體</w:t>
            </w:r>
          </w:p>
        </w:tc>
        <w:tc>
          <w:tcPr>
            <w:tcW w:w="1543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課程類型</w:t>
            </w:r>
          </w:p>
        </w:tc>
        <w:tc>
          <w:tcPr>
            <w:tcW w:w="3354" w:type="dxa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□跨領域/專題  □實作探索</w:t>
            </w:r>
          </w:p>
          <w:p w:rsidR="006E64DE" w:rsidRDefault="006C1F5B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■</w:t>
            </w:r>
            <w:r w:rsidR="00935CE6">
              <w:rPr>
                <w:rFonts w:ascii="標楷體" w:eastAsia="標楷體" w:hAnsi="標楷體" w:cs="標楷體"/>
                <w:color w:val="000000"/>
              </w:rPr>
              <w:t>職涯試探     □特殊需求</w:t>
            </w:r>
          </w:p>
        </w:tc>
      </w:tr>
      <w:tr w:rsidR="006E64DE" w:rsidTr="00103FFD">
        <w:trPr>
          <w:trHeight w:val="56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授課老師(群)</w:t>
            </w:r>
          </w:p>
        </w:tc>
        <w:tc>
          <w:tcPr>
            <w:tcW w:w="3502" w:type="dxa"/>
            <w:gridSpan w:val="4"/>
            <w:vAlign w:val="center"/>
          </w:tcPr>
          <w:p w:rsidR="006E64DE" w:rsidRDefault="006C1F5B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黃鉦翔</w:t>
            </w:r>
          </w:p>
        </w:tc>
        <w:tc>
          <w:tcPr>
            <w:tcW w:w="1543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每班修課人數</w:t>
            </w:r>
          </w:p>
        </w:tc>
        <w:tc>
          <w:tcPr>
            <w:tcW w:w="3354" w:type="dxa"/>
            <w:vAlign w:val="center"/>
          </w:tcPr>
          <w:p w:rsidR="006E64DE" w:rsidRDefault="006C1F5B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</w:rPr>
              <w:t>30~40</w:t>
            </w:r>
            <w:r w:rsidR="00935CE6">
              <w:rPr>
                <w:rFonts w:ascii="標楷體" w:eastAsia="標楷體" w:hAnsi="標楷體" w:cs="標楷體"/>
                <w:b/>
                <w:color w:val="000000"/>
              </w:rPr>
              <w:t>人</w:t>
            </w:r>
          </w:p>
        </w:tc>
      </w:tr>
      <w:tr w:rsidR="006E64DE" w:rsidTr="00103FFD">
        <w:trPr>
          <w:trHeight w:val="56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師資結構</w:t>
            </w:r>
          </w:p>
        </w:tc>
        <w:tc>
          <w:tcPr>
            <w:tcW w:w="8399" w:type="dxa"/>
            <w:gridSpan w:val="6"/>
            <w:vAlign w:val="center"/>
          </w:tcPr>
          <w:p w:rsidR="006E64DE" w:rsidRDefault="006C1F5B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■</w:t>
            </w:r>
            <w:r w:rsidR="00935CE6">
              <w:rPr>
                <w:rFonts w:ascii="標楷體" w:eastAsia="標楷體" w:hAnsi="標楷體" w:cs="標楷體"/>
                <w:color w:val="000000"/>
              </w:rPr>
              <w:t xml:space="preserve">個別教師     □外聘教師     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</w:rPr>
              <w:t xml:space="preserve">校內跨科協同     </w:t>
            </w:r>
            <w:r w:rsidR="00935CE6"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</w:rPr>
              <w:t>跨校協同</w:t>
            </w:r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□教師社群： ___________________</w:t>
            </w:r>
          </w:p>
        </w:tc>
      </w:tr>
      <w:tr w:rsidR="006E64DE" w:rsidTr="00103FFD">
        <w:trPr>
          <w:trHeight w:val="60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開課年級</w:t>
            </w:r>
          </w:p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（可複選）</w:t>
            </w:r>
          </w:p>
        </w:tc>
        <w:tc>
          <w:tcPr>
            <w:tcW w:w="3502" w:type="dxa"/>
            <w:gridSpan w:val="4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□一上　□二上　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>三上</w:t>
            </w:r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□一下　□二下　</w:t>
            </w:r>
            <w:r w:rsidR="006C1F5B">
              <w:rPr>
                <w:rFonts w:ascii="標楷體" w:eastAsia="標楷體" w:hAnsi="標楷體" w:cs="標楷體" w:hint="eastAsia"/>
                <w:color w:val="000000"/>
              </w:rPr>
              <w:t>■</w:t>
            </w:r>
            <w:r>
              <w:rPr>
                <w:rFonts w:ascii="標楷體" w:eastAsia="標楷體" w:hAnsi="標楷體" w:cs="標楷體"/>
                <w:color w:val="000000"/>
              </w:rPr>
              <w:t>三下</w:t>
            </w:r>
          </w:p>
        </w:tc>
        <w:tc>
          <w:tcPr>
            <w:tcW w:w="1543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課程時數</w:t>
            </w:r>
          </w:p>
        </w:tc>
        <w:tc>
          <w:tcPr>
            <w:tcW w:w="3354" w:type="dxa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每週2節，共2學分</w:t>
            </w:r>
          </w:p>
        </w:tc>
      </w:tr>
      <w:tr w:rsidR="006E64DE" w:rsidTr="00103FFD">
        <w:trPr>
          <w:trHeight w:val="260"/>
          <w:jc w:val="center"/>
        </w:trPr>
        <w:tc>
          <w:tcPr>
            <w:tcW w:w="1295" w:type="dxa"/>
            <w:vMerge w:val="restart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學習目標</w:t>
            </w:r>
          </w:p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(預期成果)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 xml:space="preserve"> 與核心素養的對應</w:t>
            </w:r>
          </w:p>
        </w:tc>
        <w:tc>
          <w:tcPr>
            <w:tcW w:w="8399" w:type="dxa"/>
            <w:gridSpan w:val="6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與核心素養之三面九向的對應</w:t>
            </w:r>
          </w:p>
        </w:tc>
      </w:tr>
      <w:tr w:rsidR="006E64DE" w:rsidTr="00103FFD">
        <w:trPr>
          <w:trHeight w:val="34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A自主行動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6C1F5B">
            <w:pPr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■</w:t>
            </w:r>
            <w:r w:rsidR="00935CE6">
              <w:rPr>
                <w:rFonts w:ascii="標楷體" w:eastAsia="標楷體" w:hAnsi="標楷體" w:cs="標楷體"/>
                <w:sz w:val="20"/>
                <w:szCs w:val="20"/>
              </w:rPr>
              <w:t xml:space="preserve">A1.身心素質與自我精進 </w:t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■</w:t>
            </w:r>
            <w:r w:rsidR="00935CE6">
              <w:rPr>
                <w:rFonts w:ascii="標楷體" w:eastAsia="標楷體" w:hAnsi="標楷體" w:cs="標楷體"/>
                <w:sz w:val="20"/>
                <w:szCs w:val="20"/>
              </w:rPr>
              <w:t xml:space="preserve">A2.系統思考與問題解決 </w:t>
            </w:r>
            <w:r w:rsidR="00935CE6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</w:t>
            </w:r>
            <w:r w:rsidR="00935CE6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6E64DE" w:rsidTr="00103FFD">
        <w:trPr>
          <w:trHeight w:val="30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B溝通互動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6C1F5B">
            <w:pPr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■</w:t>
            </w:r>
            <w:r w:rsidR="00935CE6">
              <w:rPr>
                <w:rFonts w:ascii="標楷體" w:eastAsia="標楷體" w:hAnsi="標楷體" w:cs="標楷體"/>
                <w:sz w:val="20"/>
                <w:szCs w:val="20"/>
              </w:rPr>
              <w:t xml:space="preserve">B1.符號運用與溝通表達 </w:t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■</w:t>
            </w:r>
            <w:r w:rsidR="00935CE6">
              <w:rPr>
                <w:rFonts w:ascii="標楷體" w:eastAsia="標楷體" w:hAnsi="標楷體" w:cs="標楷體"/>
                <w:sz w:val="20"/>
                <w:szCs w:val="20"/>
              </w:rPr>
              <w:t>B2.科技資訊與媒體素養</w:t>
            </w:r>
            <w:r w:rsidR="00935CE6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</w:t>
            </w:r>
            <w:r w:rsidR="00935CE6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6E64DE" w:rsidTr="00103FFD">
        <w:trPr>
          <w:trHeight w:val="42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C社會參與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 w:rsidR="00DD067D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6E64DE" w:rsidTr="00103FFD">
        <w:trPr>
          <w:trHeight w:val="40"/>
          <w:jc w:val="center"/>
        </w:trPr>
        <w:tc>
          <w:tcPr>
            <w:tcW w:w="1295" w:type="dxa"/>
            <w:vMerge w:val="restart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學生圖像</w:t>
            </w: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ind w:left="-17"/>
              <w:jc w:val="both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A自主學習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DD067D">
            <w:pPr>
              <w:tabs>
                <w:tab w:val="left" w:pos="1394"/>
              </w:tabs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□</w:t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 xml:space="preserve">A-1認識自我  </w:t>
            </w:r>
            <w:r w:rsidR="006C1F5B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■</w:t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 xml:space="preserve">A-2探索學習目標 </w:t>
            </w:r>
            <w:r w:rsidR="00935CE6"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□</w:t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>A-3訂定學習策略</w:t>
            </w:r>
          </w:p>
        </w:tc>
      </w:tr>
      <w:tr w:rsidR="006E64DE" w:rsidTr="00103FFD">
        <w:trPr>
          <w:trHeight w:val="18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FF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B思辨表達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6C1F5B">
            <w:pPr>
              <w:tabs>
                <w:tab w:val="left" w:pos="1394"/>
              </w:tabs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■</w:t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 xml:space="preserve">B-1洞察議題  </w:t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■</w:t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 xml:space="preserve">B-2系統思考  </w:t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■</w:t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 xml:space="preserve">B-3精確表達  </w:t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■</w:t>
            </w:r>
            <w:r w:rsidR="00935CE6">
              <w:rPr>
                <w:rFonts w:ascii="標楷體" w:eastAsia="標楷體" w:hAnsi="標楷體" w:cs="標楷體"/>
                <w:sz w:val="18"/>
                <w:szCs w:val="18"/>
              </w:rPr>
              <w:t>B-4有效溝通</w:t>
            </w:r>
          </w:p>
        </w:tc>
      </w:tr>
      <w:tr w:rsidR="006E64DE" w:rsidTr="00103FFD">
        <w:trPr>
          <w:trHeight w:val="18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FF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C群體關懷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935CE6">
            <w:pPr>
              <w:tabs>
                <w:tab w:val="left" w:pos="1394"/>
              </w:tabs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□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C-1推己及人  </w:t>
            </w:r>
            <w:r w:rsidR="00DD067D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C-2感恩惜福 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□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C-3服務實踐 </w:t>
            </w:r>
          </w:p>
        </w:tc>
      </w:tr>
      <w:tr w:rsidR="006E64DE" w:rsidTr="00103FFD">
        <w:trPr>
          <w:trHeight w:val="18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FF0000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D國際參與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935CE6">
            <w:pPr>
              <w:tabs>
                <w:tab w:val="left" w:pos="1394"/>
              </w:tabs>
              <w:jc w:val="both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□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D-1國際視野  </w:t>
            </w:r>
            <w:r w:rsidR="006C1F5B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■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D-2雙語學習 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□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D-3文化理解</w:t>
            </w:r>
          </w:p>
        </w:tc>
      </w:tr>
      <w:tr w:rsidR="006E64DE" w:rsidTr="00103FFD">
        <w:trPr>
          <w:trHeight w:val="50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學習目標</w:t>
            </w:r>
          </w:p>
        </w:tc>
        <w:tc>
          <w:tcPr>
            <w:tcW w:w="8399" w:type="dxa"/>
            <w:gridSpan w:val="6"/>
            <w:vAlign w:val="center"/>
          </w:tcPr>
          <w:p w:rsidR="006E64DE" w:rsidRDefault="006E64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6E64DE" w:rsidTr="00103FFD">
        <w:trPr>
          <w:trHeight w:val="840"/>
          <w:jc w:val="center"/>
        </w:trPr>
        <w:tc>
          <w:tcPr>
            <w:tcW w:w="1295" w:type="dxa"/>
            <w:vMerge w:val="restart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與其他課程</w:t>
            </w:r>
          </w:p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內涵連繫</w:t>
            </w:r>
          </w:p>
        </w:tc>
        <w:tc>
          <w:tcPr>
            <w:tcW w:w="1125" w:type="dxa"/>
            <w:gridSpan w:val="2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縱向</w:t>
            </w:r>
          </w:p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(整合知識)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□部定必修:_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>____</w:t>
            </w:r>
            <w:r>
              <w:rPr>
                <w:rFonts w:ascii="標楷體" w:eastAsia="標楷體" w:hAnsi="標楷體" w:cs="標楷體"/>
                <w:color w:val="000000"/>
              </w:rPr>
              <w:t xml:space="preserve">；□加深加廣選修:____________ </w:t>
            </w:r>
          </w:p>
          <w:p w:rsidR="006E64DE" w:rsidRDefault="006C1F5B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■</w:t>
            </w:r>
            <w:r w:rsidR="00935CE6">
              <w:rPr>
                <w:rFonts w:ascii="標楷體" w:eastAsia="標楷體" w:hAnsi="標楷體" w:cs="標楷體"/>
                <w:color w:val="000000"/>
              </w:rPr>
              <w:t>校訂必(選)修:</w:t>
            </w:r>
            <w:r w:rsidR="00935CE6">
              <w:rPr>
                <w:rFonts w:ascii="標楷體" w:eastAsia="標楷體" w:hAnsi="標楷體" w:cs="標楷體"/>
                <w:color w:val="000000"/>
                <w:u w:val="single"/>
              </w:rPr>
              <w:t>探究與實作</w:t>
            </w:r>
            <w:r w:rsidR="00935CE6">
              <w:rPr>
                <w:rFonts w:ascii="標楷體" w:eastAsia="標楷體" w:hAnsi="標楷體" w:cs="標楷體"/>
                <w:color w:val="000000"/>
              </w:rPr>
              <w:t>__；□多元選修:_______________</w:t>
            </w:r>
          </w:p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□補強性選修：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color w:val="000000"/>
              </w:rPr>
              <w:t>；□彈性學習：_____；□團體活動：_____</w:t>
            </w:r>
          </w:p>
        </w:tc>
      </w:tr>
      <w:tr w:rsidR="006E64DE" w:rsidTr="00103FFD">
        <w:trPr>
          <w:trHeight w:val="84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u w:val="single"/>
              </w:rPr>
            </w:pPr>
          </w:p>
        </w:tc>
        <w:tc>
          <w:tcPr>
            <w:tcW w:w="1125" w:type="dxa"/>
            <w:gridSpan w:val="2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橫向</w:t>
            </w:r>
          </w:p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16"/>
                <w:szCs w:val="16"/>
              </w:rPr>
              <w:t>(與其他學科</w:t>
            </w:r>
            <w:r>
              <w:rPr>
                <w:rFonts w:ascii="標楷體" w:eastAsia="標楷體" w:hAnsi="標楷體" w:cs="標楷體"/>
                <w:b/>
                <w:color w:val="000000"/>
                <w:sz w:val="16"/>
                <w:szCs w:val="16"/>
              </w:rPr>
              <w:br/>
              <w:t>關聯)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□國文  □數學  □英文  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社會  </w:t>
            </w:r>
            <w:r w:rsidR="006C1F5B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■</w:t>
            </w:r>
            <w:r>
              <w:rPr>
                <w:rFonts w:ascii="標楷體" w:eastAsia="標楷體" w:hAnsi="標楷體" w:cs="標楷體"/>
                <w:color w:val="000000"/>
              </w:rPr>
              <w:t xml:space="preserve">自然  □藝術  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>綜合</w:t>
            </w:r>
          </w:p>
          <w:p w:rsidR="006E64DE" w:rsidRDefault="006C1F5B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■</w:t>
            </w:r>
            <w:r w:rsidR="00935CE6">
              <w:rPr>
                <w:rFonts w:ascii="標楷體" w:eastAsia="標楷體" w:hAnsi="標楷體" w:cs="標楷體"/>
                <w:color w:val="000000"/>
              </w:rPr>
              <w:t xml:space="preserve">科技  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>健體</w:t>
            </w:r>
          </w:p>
        </w:tc>
      </w:tr>
      <w:tr w:rsidR="006E64DE" w:rsidTr="00103FFD">
        <w:trPr>
          <w:trHeight w:val="420"/>
          <w:jc w:val="center"/>
        </w:trPr>
        <w:tc>
          <w:tcPr>
            <w:tcW w:w="9694" w:type="dxa"/>
            <w:gridSpan w:val="7"/>
            <w:shd w:val="clear" w:color="auto" w:fill="D9D9D9"/>
            <w:vAlign w:val="center"/>
          </w:tcPr>
          <w:p w:rsidR="006E64DE" w:rsidRDefault="00935CE6" w:rsidP="00DD067D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課程與大學十八學群</w:t>
            </w:r>
          </w:p>
        </w:tc>
      </w:tr>
      <w:tr w:rsidR="006E64DE" w:rsidTr="00103FFD">
        <w:trPr>
          <w:trHeight w:val="840"/>
          <w:jc w:val="center"/>
        </w:trPr>
        <w:tc>
          <w:tcPr>
            <w:tcW w:w="9694" w:type="dxa"/>
            <w:gridSpan w:val="7"/>
            <w:shd w:val="clear" w:color="auto" w:fill="D9D9D9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 資訊</w:t>
            </w:r>
            <w:r>
              <w:rPr>
                <w:rFonts w:ascii="標楷體" w:eastAsia="標楷體" w:hAnsi="標楷體" w:cs="標楷體"/>
                <w:color w:val="000000"/>
              </w:rPr>
              <w:tab/>
            </w:r>
            <w:r w:rsidR="006C1F5B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■</w:t>
            </w:r>
            <w:r>
              <w:rPr>
                <w:rFonts w:ascii="標楷體" w:eastAsia="標楷體" w:hAnsi="標楷體" w:cs="標楷體"/>
                <w:color w:val="000000"/>
              </w:rPr>
              <w:t>數理化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>工程</w:t>
            </w:r>
            <w:r w:rsidR="006C1F5B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■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醫藥衛生</w:t>
            </w:r>
            <w:r>
              <w:rPr>
                <w:rFonts w:ascii="標楷體" w:eastAsia="標楷體" w:hAnsi="標楷體" w:cs="標楷體"/>
                <w:color w:val="000000"/>
              </w:rPr>
              <w:tab/>
            </w:r>
            <w:r w:rsidR="006C1F5B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■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生命科學</w:t>
            </w:r>
            <w:r w:rsidR="006C1F5B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■</w:t>
            </w:r>
            <w:r>
              <w:rPr>
                <w:rFonts w:ascii="標楷體" w:eastAsia="標楷體" w:hAnsi="標楷體" w:cs="標楷體"/>
                <w:color w:val="000000"/>
              </w:rPr>
              <w:t>生物資源</w:t>
            </w:r>
            <w:r w:rsidR="006C1F5B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■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地球與環境 □ 外語□ 教育□ 社會與心理 □ 法政□ 文史哲□ 建築與設計□ 藝術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□ 大眾傳播 □ 管理□ 財金</w:t>
            </w:r>
            <w:r>
              <w:rPr>
                <w:rFonts w:ascii="標楷體" w:eastAsia="標楷體" w:hAnsi="標楷體" w:cs="標楷體"/>
                <w:color w:val="000000"/>
              </w:rPr>
              <w:tab/>
              <w:t>□ 遊憩與運動</w:t>
            </w:r>
            <w:r>
              <w:rPr>
                <w:rFonts w:ascii="標楷體" w:eastAsia="標楷體" w:hAnsi="標楷體" w:cs="標楷體"/>
                <w:color w:val="000000"/>
              </w:rPr>
              <w:tab/>
              <w:t>□ 其他</w:t>
            </w:r>
            <w:r>
              <w:rPr>
                <w:rFonts w:ascii="標楷體" w:eastAsia="標楷體" w:hAnsi="標楷體" w:cs="標楷體"/>
                <w:color w:val="000000"/>
              </w:rPr>
              <w:tab/>
            </w:r>
          </w:p>
        </w:tc>
      </w:tr>
      <w:tr w:rsidR="006E64DE" w:rsidTr="00103FFD">
        <w:trPr>
          <w:trHeight w:val="380"/>
          <w:jc w:val="center"/>
        </w:trPr>
        <w:tc>
          <w:tcPr>
            <w:tcW w:w="9694" w:type="dxa"/>
            <w:gridSpan w:val="7"/>
            <w:shd w:val="clear" w:color="auto" w:fill="D9D9D9"/>
            <w:vAlign w:val="center"/>
          </w:tcPr>
          <w:p w:rsidR="006E64DE" w:rsidRDefault="00935CE6" w:rsidP="00DD067D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技專校院二十一群類的對應</w:t>
            </w:r>
          </w:p>
        </w:tc>
      </w:tr>
      <w:tr w:rsidR="006E64DE" w:rsidTr="00103FFD">
        <w:trPr>
          <w:trHeight w:val="840"/>
          <w:jc w:val="center"/>
        </w:trPr>
        <w:tc>
          <w:tcPr>
            <w:tcW w:w="9694" w:type="dxa"/>
            <w:gridSpan w:val="7"/>
            <w:shd w:val="clear" w:color="auto" w:fill="D9D9D9"/>
            <w:vAlign w:val="center"/>
          </w:tcPr>
          <w:p w:rsidR="006E64DE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 機械 □ 動機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>電機 □ 資電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化工 □ 土木□ 設計 □ 工管□ 商管□ 衛護□ 食品□ 幼保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生活□ 農業□ 英語 □ 日語□ 餐旅□ 海事□ 水產□ 影視</w:t>
            </w:r>
            <w:r w:rsidR="00DD067D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□ 資管 </w:t>
            </w:r>
            <w:r>
              <w:rPr>
                <w:rFonts w:ascii="標楷體" w:eastAsia="標楷體" w:hAnsi="標楷體" w:cs="標楷體"/>
                <w:color w:val="000000"/>
              </w:rPr>
              <w:tab/>
            </w:r>
          </w:p>
        </w:tc>
      </w:tr>
      <w:tr w:rsidR="006E64DE" w:rsidTr="00103FFD">
        <w:trPr>
          <w:trHeight w:val="520"/>
          <w:jc w:val="center"/>
        </w:trPr>
        <w:tc>
          <w:tcPr>
            <w:tcW w:w="1295" w:type="dxa"/>
            <w:vMerge w:val="restart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環境與教學設備需求</w:t>
            </w: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教室需求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7A7D3D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■</w:t>
            </w:r>
            <w:r w:rsidR="00935CE6">
              <w:rPr>
                <w:rFonts w:ascii="標楷體" w:eastAsia="標楷體" w:hAnsi="標楷體" w:cs="標楷體"/>
                <w:color w:val="000000"/>
              </w:rPr>
              <w:t xml:space="preserve">一般教室  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>資訊教室  □視聽教室  □情境教室  □智慧教室</w:t>
            </w:r>
            <w:r w:rsidR="00935CE6">
              <w:rPr>
                <w:rFonts w:ascii="標楷體" w:eastAsia="標楷體" w:hAnsi="標楷體" w:cs="標楷體"/>
                <w:color w:val="000000"/>
              </w:rPr>
              <w:br/>
              <w:t xml:space="preserve">□美術教室  □烹飪教室  □生科教室  □表藝教室  </w:t>
            </w:r>
            <w:r w:rsidR="00DD067D"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>實驗室</w:t>
            </w:r>
          </w:p>
        </w:tc>
      </w:tr>
      <w:tr w:rsidR="006E64DE" w:rsidTr="00103FFD">
        <w:trPr>
          <w:trHeight w:val="24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設備需求</w:t>
            </w:r>
          </w:p>
        </w:tc>
        <w:tc>
          <w:tcPr>
            <w:tcW w:w="7274" w:type="dxa"/>
            <w:gridSpan w:val="4"/>
            <w:vAlign w:val="center"/>
          </w:tcPr>
          <w:p w:rsidR="006E64DE" w:rsidRDefault="00DD067D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>平板：</w:t>
            </w:r>
            <w:r>
              <w:rPr>
                <w:rFonts w:ascii="標楷體" w:eastAsia="標楷體" w:hAnsi="標楷體" w:cs="標楷體" w:hint="eastAsia"/>
                <w:color w:val="000000"/>
              </w:rPr>
              <w:t>___</w:t>
            </w:r>
            <w:r w:rsidR="00935CE6">
              <w:rPr>
                <w:rFonts w:ascii="標楷體" w:eastAsia="標楷體" w:hAnsi="標楷體" w:cs="標楷體"/>
                <w:color w:val="000000"/>
              </w:rPr>
              <w:t xml:space="preserve">台    </w:t>
            </w:r>
            <w:r w:rsidR="007A7D3D">
              <w:rPr>
                <w:rFonts w:ascii="標楷體" w:eastAsia="標楷體" w:hAnsi="標楷體" w:cs="標楷體" w:hint="eastAsia"/>
                <w:color w:val="000000"/>
              </w:rPr>
              <w:t>■</w:t>
            </w:r>
            <w:r w:rsidR="00935CE6">
              <w:rPr>
                <w:rFonts w:ascii="標楷體" w:eastAsia="標楷體" w:hAnsi="標楷體" w:cs="標楷體"/>
                <w:color w:val="000000"/>
              </w:rPr>
              <w:t>筆電：___</w:t>
            </w:r>
            <w:r w:rsidR="007A7D3D">
              <w:rPr>
                <w:rFonts w:ascii="標楷體" w:eastAsia="標楷體" w:hAnsi="標楷體" w:cs="標楷體" w:hint="eastAsia"/>
                <w:color w:val="000000"/>
              </w:rPr>
              <w:t>6</w:t>
            </w:r>
            <w:r w:rsidR="00935CE6">
              <w:rPr>
                <w:rFonts w:ascii="標楷體" w:eastAsia="標楷體" w:hAnsi="標楷體" w:cs="標楷體"/>
                <w:color w:val="000000"/>
              </w:rPr>
              <w:t>___台    □簡報筆：______隻</w:t>
            </w:r>
            <w:r w:rsidR="00935CE6">
              <w:rPr>
                <w:rFonts w:ascii="標楷體" w:eastAsia="標楷體" w:hAnsi="標楷體" w:cs="標楷體"/>
                <w:color w:val="000000"/>
              </w:rPr>
              <w:br/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 w:rsidR="00935CE6">
              <w:rPr>
                <w:rFonts w:ascii="標楷體" w:eastAsia="標楷體" w:hAnsi="標楷體" w:cs="標楷體"/>
                <w:color w:val="000000"/>
              </w:rPr>
              <w:t>小白板、白板筆、板擦：__組    □相機：___台</w:t>
            </w:r>
          </w:p>
          <w:p w:rsidR="006E64DE" w:rsidRPr="00DD067D" w:rsidRDefault="00935CE6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□DV：____台    □腳架：____隻</w:t>
            </w:r>
          </w:p>
        </w:tc>
      </w:tr>
      <w:tr w:rsidR="006E64DE" w:rsidTr="00103FFD">
        <w:trPr>
          <w:trHeight w:val="840"/>
          <w:jc w:val="center"/>
        </w:trPr>
        <w:tc>
          <w:tcPr>
            <w:tcW w:w="1295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學習評量</w:t>
            </w:r>
          </w:p>
        </w:tc>
        <w:tc>
          <w:tcPr>
            <w:tcW w:w="8399" w:type="dxa"/>
            <w:gridSpan w:val="6"/>
            <w:vAlign w:val="center"/>
          </w:tcPr>
          <w:p w:rsidR="006E64DE" w:rsidRDefault="00935CE6">
            <w:pPr>
              <w:spacing w:line="259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形成性評量：</w:t>
            </w:r>
            <w:r w:rsidR="007A7D3D">
              <w:rPr>
                <w:rFonts w:ascii="標楷體" w:eastAsia="標楷體" w:hAnsi="標楷體" w:cs="標楷體" w:hint="eastAsia"/>
              </w:rPr>
              <w:t>學習單</w:t>
            </w:r>
          </w:p>
          <w:p w:rsidR="006E64DE" w:rsidRDefault="006E64DE">
            <w:pPr>
              <w:spacing w:line="259" w:lineRule="auto"/>
              <w:jc w:val="both"/>
              <w:rPr>
                <w:rFonts w:ascii="標楷體" w:eastAsia="標楷體" w:hAnsi="標楷體" w:cs="標楷體"/>
              </w:rPr>
            </w:pPr>
          </w:p>
          <w:p w:rsidR="006E64DE" w:rsidRDefault="00935CE6" w:rsidP="00DD067D">
            <w:pPr>
              <w:spacing w:line="259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總結性評量：</w:t>
            </w:r>
            <w:r w:rsidR="007A7D3D">
              <w:rPr>
                <w:rFonts w:ascii="標楷體" w:eastAsia="標楷體" w:hAnsi="標楷體" w:cs="標楷體" w:hint="eastAsia"/>
              </w:rPr>
              <w:t>小組報告</w:t>
            </w:r>
          </w:p>
        </w:tc>
      </w:tr>
      <w:tr w:rsidR="006E64DE" w:rsidTr="00103FFD">
        <w:trPr>
          <w:trHeight w:val="660"/>
          <w:jc w:val="center"/>
        </w:trPr>
        <w:tc>
          <w:tcPr>
            <w:tcW w:w="1295" w:type="dxa"/>
            <w:vMerge w:val="restart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lastRenderedPageBreak/>
              <w:t>規劃內容</w:t>
            </w:r>
          </w:p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(請自行依需要增列欄位)</w:t>
            </w:r>
          </w:p>
        </w:tc>
        <w:tc>
          <w:tcPr>
            <w:tcW w:w="540" w:type="dxa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周次</w:t>
            </w:r>
          </w:p>
        </w:tc>
        <w:tc>
          <w:tcPr>
            <w:tcW w:w="2727" w:type="dxa"/>
            <w:gridSpan w:val="2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單元主題</w:t>
            </w:r>
          </w:p>
        </w:tc>
        <w:tc>
          <w:tcPr>
            <w:tcW w:w="5132" w:type="dxa"/>
            <w:gridSpan w:val="3"/>
            <w:shd w:val="clear" w:color="auto" w:fill="D9D9D9"/>
            <w:vAlign w:val="center"/>
          </w:tcPr>
          <w:p w:rsidR="006E64DE" w:rsidRDefault="00935CE6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單元學習內容</w:t>
            </w:r>
          </w:p>
        </w:tc>
      </w:tr>
      <w:tr w:rsidR="006E64DE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64DE" w:rsidRDefault="007A7D3D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6E64DE" w:rsidRDefault="007A7D3D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課程介紹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6E64DE" w:rsidRDefault="006E64DE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6E64DE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6E64DE" w:rsidRDefault="006E6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64DE" w:rsidRDefault="007A7D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6E64DE" w:rsidRDefault="007A7D3D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 w:rsidRPr="007A7D3D">
              <w:rPr>
                <w:rFonts w:ascii="標楷體" w:eastAsia="標楷體" w:hAnsi="標楷體" w:cs="標楷體" w:hint="eastAsia"/>
              </w:rPr>
              <w:t>科學素養</w:t>
            </w:r>
            <w:r w:rsidR="00D40003">
              <w:rPr>
                <w:rFonts w:ascii="標楷體" w:eastAsia="標楷體" w:hAnsi="標楷體" w:cs="標楷體" w:hint="eastAsia"/>
              </w:rPr>
              <w:t>與認知策略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6E64DE" w:rsidRDefault="0032642C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 w:rsidRPr="0032642C">
              <w:rPr>
                <w:rFonts w:ascii="標楷體" w:eastAsia="標楷體" w:hAnsi="標楷體" w:cs="標楷體" w:hint="eastAsia"/>
                <w:color w:val="000000"/>
              </w:rPr>
              <w:t>閱讀認知策略</w:t>
            </w:r>
            <w:r w:rsidR="00D40003">
              <w:rPr>
                <w:rFonts w:ascii="標楷體" w:eastAsia="標楷體" w:hAnsi="標楷體" w:cs="標楷體" w:hint="eastAsia"/>
                <w:color w:val="000000"/>
              </w:rPr>
              <w:t>與</w:t>
            </w:r>
            <w:r w:rsidR="00D40003" w:rsidRPr="00D40003">
              <w:rPr>
                <w:rFonts w:ascii="標楷體" w:eastAsia="標楷體" w:hAnsi="標楷體" w:cs="標楷體" w:hint="eastAsia"/>
                <w:color w:val="000000"/>
              </w:rPr>
              <w:t>焦點討論法</w:t>
            </w:r>
          </w:p>
        </w:tc>
      </w:tr>
      <w:tr w:rsidR="00D40003" w:rsidTr="00127333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D40003" w:rsidRDefault="00D40003" w:rsidP="00D40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0003" w:rsidRDefault="00D40003" w:rsidP="00D4000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D40003" w:rsidRDefault="00D40003" w:rsidP="00D40003">
            <w:r w:rsidRPr="00A512CC">
              <w:rPr>
                <w:rFonts w:ascii="標楷體" w:eastAsia="標楷體" w:hAnsi="標楷體" w:cs="標楷體" w:hint="eastAsia"/>
              </w:rPr>
              <w:t>科學素養與認知策略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 w:rsidRPr="0032642C">
              <w:rPr>
                <w:rFonts w:ascii="標楷體" w:eastAsia="標楷體" w:hAnsi="標楷體" w:cs="標楷體" w:hint="eastAsia"/>
              </w:rPr>
              <w:t>科學文本中的解釋與推理</w:t>
            </w:r>
            <w:r>
              <w:rPr>
                <w:rFonts w:ascii="標楷體" w:eastAsia="標楷體" w:hAnsi="標楷體" w:cs="標楷體" w:hint="eastAsia"/>
              </w:rPr>
              <w:t>1</w:t>
            </w:r>
          </w:p>
        </w:tc>
      </w:tr>
      <w:tr w:rsidR="00D40003" w:rsidTr="00127333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D40003" w:rsidRDefault="00D40003" w:rsidP="00D40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0003" w:rsidRDefault="00D40003" w:rsidP="00D4000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D40003" w:rsidRDefault="00D40003" w:rsidP="00D40003">
            <w:r w:rsidRPr="00A512CC">
              <w:rPr>
                <w:rFonts w:ascii="標楷體" w:eastAsia="標楷體" w:hAnsi="標楷體" w:cs="標楷體" w:hint="eastAsia"/>
              </w:rPr>
              <w:t>科學素養與認知策略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 w:rsidRPr="0032642C">
              <w:rPr>
                <w:rFonts w:ascii="標楷體" w:eastAsia="標楷體" w:hAnsi="標楷體" w:cs="標楷體" w:hint="eastAsia"/>
              </w:rPr>
              <w:t>科學文本中的解釋與推理</w:t>
            </w:r>
            <w:r>
              <w:rPr>
                <w:rFonts w:ascii="標楷體" w:eastAsia="標楷體" w:hAnsi="標楷體" w:cs="標楷體" w:hint="eastAsia"/>
              </w:rPr>
              <w:t>2</w:t>
            </w:r>
          </w:p>
        </w:tc>
      </w:tr>
      <w:tr w:rsidR="00D40003" w:rsidTr="00127333">
        <w:trPr>
          <w:trHeight w:val="70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D40003" w:rsidRDefault="00D40003" w:rsidP="00D40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0003" w:rsidRDefault="00D40003" w:rsidP="00D4000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D40003" w:rsidRDefault="00D40003" w:rsidP="00D40003">
            <w:r w:rsidRPr="00A512CC">
              <w:rPr>
                <w:rFonts w:ascii="標楷體" w:eastAsia="標楷體" w:hAnsi="標楷體" w:cs="標楷體" w:hint="eastAsia"/>
              </w:rPr>
              <w:t>科學素養與認知策略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D40003" w:rsidRP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 w:hint="eastAsia"/>
              </w:rPr>
            </w:pPr>
            <w:r w:rsidRPr="0032642C">
              <w:rPr>
                <w:rFonts w:ascii="標楷體" w:eastAsia="標楷體" w:hAnsi="標楷體" w:cs="標楷體" w:hint="eastAsia"/>
              </w:rPr>
              <w:t>科學圖表閱讀與理解</w:t>
            </w:r>
            <w:r>
              <w:rPr>
                <w:rFonts w:ascii="標楷體" w:eastAsia="標楷體" w:hAnsi="標楷體" w:cs="標楷體" w:hint="eastAsia"/>
              </w:rPr>
              <w:t>1：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(1)</w:t>
            </w:r>
            <w:r w:rsidRPr="00D40003">
              <w:rPr>
                <w:rFonts w:ascii="標楷體" w:eastAsia="標楷體" w:hAnsi="標楷體" w:cs="標楷體" w:hint="eastAsia"/>
              </w:rPr>
              <w:t>正反比例和因果關係</w:t>
            </w:r>
          </w:p>
          <w:p w:rsid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(2)</w:t>
            </w:r>
            <w:r w:rsidRPr="00D40003">
              <w:rPr>
                <w:rFonts w:ascii="標楷體" w:eastAsia="標楷體" w:hAnsi="標楷體" w:cs="標楷體" w:hint="eastAsia"/>
              </w:rPr>
              <w:t>趨勢的變動與分部狀態</w:t>
            </w:r>
          </w:p>
        </w:tc>
      </w:tr>
      <w:tr w:rsidR="00D40003" w:rsidTr="00127333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D40003" w:rsidRDefault="00D40003" w:rsidP="00D40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0003" w:rsidRDefault="00D40003" w:rsidP="00D4000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D40003" w:rsidRDefault="00D40003" w:rsidP="00D40003">
            <w:r w:rsidRPr="00A512CC">
              <w:rPr>
                <w:rFonts w:ascii="標楷體" w:eastAsia="標楷體" w:hAnsi="標楷體" w:cs="標楷體" w:hint="eastAsia"/>
              </w:rPr>
              <w:t>科學素養與認知策略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D40003" w:rsidRP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 w:hint="eastAsia"/>
              </w:rPr>
            </w:pPr>
            <w:r w:rsidRPr="0032642C">
              <w:rPr>
                <w:rFonts w:ascii="標楷體" w:eastAsia="標楷體" w:hAnsi="標楷體" w:cs="標楷體" w:hint="eastAsia"/>
              </w:rPr>
              <w:t>科學圖表閱讀與理解</w:t>
            </w: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(</w:t>
            </w: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)</w:t>
            </w:r>
            <w:r w:rsidRPr="00D40003">
              <w:rPr>
                <w:rFonts w:hint="eastAsia"/>
              </w:rPr>
              <w:t xml:space="preserve"> </w:t>
            </w:r>
            <w:r w:rsidRPr="00D40003">
              <w:rPr>
                <w:rFonts w:ascii="標楷體" w:eastAsia="標楷體" w:hAnsi="標楷體" w:cs="標楷體" w:hint="eastAsia"/>
              </w:rPr>
              <w:t>極限值</w:t>
            </w:r>
          </w:p>
          <w:p w:rsid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(2)</w:t>
            </w:r>
            <w:r w:rsidRPr="00D40003">
              <w:rPr>
                <w:rFonts w:ascii="標楷體" w:eastAsia="標楷體" w:hAnsi="標楷體" w:cs="標楷體" w:hint="eastAsia"/>
              </w:rPr>
              <w:t>特定數據讀取</w:t>
            </w:r>
          </w:p>
        </w:tc>
      </w:tr>
      <w:tr w:rsidR="00103FFD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103FFD" w:rsidRDefault="0010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3FFD" w:rsidRDefault="007A7D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7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103FFD" w:rsidRDefault="007A7D3D" w:rsidP="0063101D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段考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103FFD" w:rsidRDefault="00103FFD" w:rsidP="0063101D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</w:p>
        </w:tc>
      </w:tr>
      <w:tr w:rsidR="00103FFD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103FFD" w:rsidRDefault="0010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3FFD" w:rsidRDefault="007A7D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103FFD" w:rsidRDefault="00D40003" w:rsidP="0036265E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 w:rsidRPr="007A7D3D">
              <w:rPr>
                <w:rFonts w:ascii="標楷體" w:eastAsia="標楷體" w:hAnsi="標楷體" w:cs="標楷體" w:hint="eastAsia"/>
              </w:rPr>
              <w:t>科學素養</w:t>
            </w:r>
            <w:r>
              <w:rPr>
                <w:rFonts w:ascii="標楷體" w:eastAsia="標楷體" w:hAnsi="標楷體" w:cs="標楷體" w:hint="eastAsia"/>
              </w:rPr>
              <w:t>與認知策略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D40003" w:rsidRP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 w:hint="eastAsia"/>
              </w:rPr>
            </w:pPr>
            <w:r w:rsidRPr="0032642C">
              <w:rPr>
                <w:rFonts w:ascii="標楷體" w:eastAsia="標楷體" w:hAnsi="標楷體" w:cs="標楷體" w:hint="eastAsia"/>
              </w:rPr>
              <w:t>科學圖表閱讀與理解</w:t>
            </w:r>
            <w:r>
              <w:rPr>
                <w:rFonts w:ascii="標楷體" w:eastAsia="標楷體" w:hAnsi="標楷體" w:cs="標楷體" w:hint="eastAsia"/>
              </w:rPr>
              <w:t>3</w:t>
            </w:r>
            <w:r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(</w:t>
            </w: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)</w:t>
            </w:r>
            <w:r w:rsidRPr="00D40003">
              <w:rPr>
                <w:rFonts w:ascii="標楷體" w:eastAsia="標楷體" w:hAnsi="標楷體" w:cs="標楷體" w:hint="eastAsia"/>
              </w:rPr>
              <w:t>圖形形式與圖例</w:t>
            </w:r>
          </w:p>
          <w:p w:rsidR="00103FFD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(2)</w:t>
            </w:r>
            <w:r w:rsidRPr="00D40003">
              <w:rPr>
                <w:rFonts w:ascii="標楷體" w:eastAsia="標楷體" w:hAnsi="標楷體" w:cs="標楷體" w:hint="eastAsia"/>
              </w:rPr>
              <w:t>圖形的座標</w:t>
            </w:r>
          </w:p>
        </w:tc>
      </w:tr>
      <w:tr w:rsidR="007A7D3D" w:rsidTr="00DC1C7E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7A7D3D" w:rsidRDefault="007A7D3D" w:rsidP="007A7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7D3D" w:rsidRDefault="007A7D3D" w:rsidP="007A7D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9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7A7D3D" w:rsidRDefault="00BB4349" w:rsidP="007A7D3D">
            <w:r>
              <w:rPr>
                <w:rFonts w:ascii="標楷體" w:eastAsia="標楷體" w:hAnsi="標楷體" w:cs="標楷體" w:hint="eastAsia"/>
              </w:rPr>
              <w:t>文本導讀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7A7D3D" w:rsidRDefault="00D40003" w:rsidP="007A7D3D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sz w:val="26"/>
                <w:szCs w:val="26"/>
              </w:rPr>
            </w:pPr>
            <w:r w:rsidRPr="00D40003">
              <w:rPr>
                <w:rFonts w:ascii="標楷體" w:eastAsia="標楷體" w:hAnsi="標楷體" w:cs="標楷體" w:hint="eastAsia"/>
                <w:sz w:val="26"/>
                <w:szCs w:val="26"/>
              </w:rPr>
              <w:t>英文科學文本閱讀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1</w:t>
            </w:r>
          </w:p>
        </w:tc>
      </w:tr>
      <w:tr w:rsidR="007A7D3D" w:rsidTr="00DC1C7E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7A7D3D" w:rsidRDefault="007A7D3D" w:rsidP="007A7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7D3D" w:rsidRDefault="007A7D3D" w:rsidP="007A7D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10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7A7D3D" w:rsidRDefault="00BB4349" w:rsidP="007A7D3D">
            <w:r>
              <w:rPr>
                <w:rFonts w:ascii="標楷體" w:eastAsia="標楷體" w:hAnsi="標楷體" w:cs="標楷體" w:hint="eastAsia"/>
              </w:rPr>
              <w:t>文本導讀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7A7D3D" w:rsidRDefault="00D40003" w:rsidP="007A7D3D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 w:rsidRPr="00D40003">
              <w:rPr>
                <w:rFonts w:ascii="標楷體" w:eastAsia="標楷體" w:hAnsi="標楷體" w:cs="標楷體" w:hint="eastAsia"/>
                <w:sz w:val="26"/>
                <w:szCs w:val="26"/>
              </w:rPr>
              <w:t>英文科學文本閱讀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2</w:t>
            </w:r>
          </w:p>
        </w:tc>
      </w:tr>
      <w:tr w:rsidR="007A7D3D" w:rsidTr="00DC1C7E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7A7D3D" w:rsidRDefault="007A7D3D" w:rsidP="007A7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7D3D" w:rsidRDefault="007A7D3D" w:rsidP="007A7D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7A7D3D" w:rsidRDefault="00BB4349" w:rsidP="007A7D3D">
            <w:r>
              <w:rPr>
                <w:rFonts w:ascii="標楷體" w:eastAsia="標楷體" w:hAnsi="標楷體" w:cs="標楷體" w:hint="eastAsia"/>
              </w:rPr>
              <w:t>科學研究架構簡介</w:t>
            </w:r>
            <w:bookmarkStart w:id="1" w:name="_GoBack"/>
            <w:bookmarkEnd w:id="1"/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D40003" w:rsidRP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 w:hint="eastAsia"/>
                <w:color w:val="000000"/>
              </w:rPr>
            </w:pPr>
            <w:r w:rsidRPr="00D40003">
              <w:rPr>
                <w:rFonts w:ascii="標楷體" w:eastAsia="標楷體" w:hAnsi="標楷體" w:cs="標楷體" w:hint="eastAsia"/>
                <w:color w:val="000000"/>
              </w:rPr>
              <w:t>正式科學文章的主要架構</w:t>
            </w:r>
            <w:r>
              <w:rPr>
                <w:rFonts w:ascii="標楷體" w:eastAsia="標楷體" w:hAnsi="標楷體" w:cs="標楷體"/>
                <w:color w:val="000000"/>
              </w:rPr>
              <w:br/>
            </w:r>
            <w:r>
              <w:rPr>
                <w:rFonts w:ascii="標楷體" w:eastAsia="標楷體" w:hAnsi="標楷體" w:cs="標楷體" w:hint="eastAsia"/>
                <w:color w:val="000000"/>
              </w:rPr>
              <w:t>1.</w:t>
            </w:r>
            <w:r w:rsidRPr="00D40003">
              <w:rPr>
                <w:rFonts w:ascii="標楷體" w:eastAsia="標楷體" w:hAnsi="標楷體" w:cs="標楷體" w:hint="eastAsia"/>
                <w:color w:val="000000"/>
              </w:rPr>
              <w:t>研究目的:要解決甚麼問題</w:t>
            </w:r>
          </w:p>
          <w:p w:rsidR="00D40003" w:rsidRP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 w:hint="eastAsia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2.</w:t>
            </w:r>
            <w:r w:rsidRPr="00D40003">
              <w:rPr>
                <w:rFonts w:ascii="標楷體" w:eastAsia="標楷體" w:hAnsi="標楷體" w:cs="標楷體" w:hint="eastAsia"/>
                <w:color w:val="000000"/>
              </w:rPr>
              <w:t>理論與文獻:現有的理論和研究方式</w:t>
            </w:r>
          </w:p>
          <w:p w:rsidR="00D40003" w:rsidRP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 w:hint="eastAsia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3.</w:t>
            </w:r>
            <w:r w:rsidRPr="00D40003">
              <w:rPr>
                <w:rFonts w:ascii="標楷體" w:eastAsia="標楷體" w:hAnsi="標楷體" w:cs="標楷體" w:hint="eastAsia"/>
                <w:color w:val="000000"/>
              </w:rPr>
              <w:t>研究方法:研究的步驟與方法</w:t>
            </w:r>
          </w:p>
          <w:p w:rsidR="00D40003" w:rsidRP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 w:hint="eastAsia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4.</w:t>
            </w:r>
            <w:r w:rsidRPr="00D40003">
              <w:rPr>
                <w:rFonts w:ascii="標楷體" w:eastAsia="標楷體" w:hAnsi="標楷體" w:cs="標楷體" w:hint="eastAsia"/>
                <w:color w:val="000000"/>
              </w:rPr>
              <w:t>研究結果:數據分析和證據</w:t>
            </w:r>
          </w:p>
          <w:p w:rsidR="007A7D3D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5.</w:t>
            </w:r>
            <w:r w:rsidRPr="00D40003">
              <w:rPr>
                <w:rFonts w:ascii="標楷體" w:eastAsia="標楷體" w:hAnsi="標楷體" w:cs="標楷體" w:hint="eastAsia"/>
                <w:color w:val="000000"/>
              </w:rPr>
              <w:t>結論:從證據所得到的結果或建立新的科學模型</w:t>
            </w:r>
          </w:p>
        </w:tc>
      </w:tr>
      <w:tr w:rsidR="007A7D3D" w:rsidTr="00DC1C7E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7A7D3D" w:rsidRDefault="007A7D3D" w:rsidP="007A7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7D3D" w:rsidRDefault="007A7D3D" w:rsidP="007A7D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12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7A7D3D" w:rsidRDefault="00D40003" w:rsidP="00D40003">
            <w:r>
              <w:rPr>
                <w:rFonts w:ascii="標楷體" w:eastAsia="標楷體" w:hAnsi="標楷體" w:cs="標楷體" w:hint="eastAsia"/>
              </w:rPr>
              <w:t>科學要素探討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7A7D3D" w:rsidRDefault="00D40003" w:rsidP="007A7D3D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 w:rsidRPr="00D40003">
              <w:rPr>
                <w:rFonts w:ascii="標楷體" w:eastAsia="標楷體" w:hAnsi="標楷體" w:cs="標楷體" w:hint="eastAsia"/>
                <w:color w:val="000000"/>
              </w:rPr>
              <w:t>科普文章中的科學要素-1</w:t>
            </w:r>
          </w:p>
          <w:p w:rsidR="00D40003" w:rsidRDefault="00D40003" w:rsidP="007A7D3D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 w:rsidRPr="00D40003">
              <w:rPr>
                <w:rFonts w:ascii="標楷體" w:eastAsia="標楷體" w:hAnsi="標楷體" w:cs="標楷體" w:hint="eastAsia"/>
                <w:color w:val="000000"/>
              </w:rPr>
              <w:t>文章主題、目的</w:t>
            </w:r>
          </w:p>
        </w:tc>
      </w:tr>
      <w:tr w:rsidR="00103FFD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103FFD" w:rsidRDefault="0010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3FFD" w:rsidRDefault="007A7D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103FFD" w:rsidRPr="007A7D3D" w:rsidRDefault="007A7D3D" w:rsidP="007A7D3D">
            <w:pPr>
              <w:rPr>
                <w:rFonts w:ascii="標楷體" w:eastAsia="標楷體" w:hAnsi="標楷體" w:cs="標楷體"/>
              </w:rPr>
            </w:pPr>
            <w:r w:rsidRPr="007A7D3D">
              <w:rPr>
                <w:rFonts w:ascii="標楷體" w:eastAsia="標楷體" w:hAnsi="標楷體" w:cs="標楷體" w:hint="eastAsia"/>
              </w:rPr>
              <w:t>段考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103FFD" w:rsidRDefault="00103FFD" w:rsidP="0036265E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D40003" w:rsidTr="00C83414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D40003" w:rsidRDefault="00D40003" w:rsidP="00D40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0003" w:rsidRDefault="00D40003" w:rsidP="00D4000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14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D40003" w:rsidRDefault="00D40003" w:rsidP="00D40003">
            <w:r>
              <w:rPr>
                <w:rFonts w:ascii="標楷體" w:eastAsia="標楷體" w:hAnsi="標楷體" w:cs="標楷體" w:hint="eastAsia"/>
              </w:rPr>
              <w:t>科學要素探討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 w:rsidRPr="00D40003">
              <w:rPr>
                <w:rFonts w:ascii="標楷體" w:eastAsia="標楷體" w:hAnsi="標楷體" w:cs="標楷體" w:hint="eastAsia"/>
                <w:color w:val="000000"/>
              </w:rPr>
              <w:t>科普文章中的科學要素-</w:t>
            </w:r>
            <w:r>
              <w:rPr>
                <w:rFonts w:ascii="標楷體" w:eastAsia="標楷體" w:hAnsi="標楷體" w:cs="標楷體" w:hint="eastAsia"/>
                <w:color w:val="000000"/>
              </w:rPr>
              <w:t>2</w:t>
            </w:r>
          </w:p>
          <w:p w:rsid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 w:rsidRPr="00D40003">
              <w:rPr>
                <w:rFonts w:ascii="標楷體" w:eastAsia="標楷體" w:hAnsi="標楷體" w:cs="標楷體" w:hint="eastAsia"/>
                <w:color w:val="000000"/>
              </w:rPr>
              <w:t>數據、證據和資料</w:t>
            </w:r>
          </w:p>
        </w:tc>
      </w:tr>
      <w:tr w:rsidR="00D40003" w:rsidTr="00C83414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D40003" w:rsidRDefault="00D40003" w:rsidP="00D40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0003" w:rsidRDefault="00D40003" w:rsidP="00D4000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15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D40003" w:rsidRDefault="00D40003" w:rsidP="00D40003">
            <w:r>
              <w:rPr>
                <w:rFonts w:ascii="標楷體" w:eastAsia="標楷體" w:hAnsi="標楷體" w:cs="標楷體" w:hint="eastAsia"/>
              </w:rPr>
              <w:t>科學要素探討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 w:rsidRPr="00D40003">
              <w:rPr>
                <w:rFonts w:ascii="標楷體" w:eastAsia="標楷體" w:hAnsi="標楷體" w:cs="標楷體" w:hint="eastAsia"/>
                <w:color w:val="000000"/>
              </w:rPr>
              <w:t>科普文章中的科學要素-</w:t>
            </w:r>
            <w:r>
              <w:rPr>
                <w:rFonts w:ascii="標楷體" w:eastAsia="標楷體" w:hAnsi="標楷體" w:cs="標楷體" w:hint="eastAsia"/>
                <w:color w:val="000000"/>
              </w:rPr>
              <w:t>3</w:t>
            </w:r>
          </w:p>
          <w:p w:rsid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 w:rsidRPr="00D40003">
              <w:rPr>
                <w:rFonts w:ascii="標楷體" w:eastAsia="標楷體" w:hAnsi="標楷體" w:cs="標楷體" w:hint="eastAsia"/>
                <w:color w:val="000000"/>
              </w:rPr>
              <w:t>符合理論與邏輯的預測或推理</w:t>
            </w:r>
          </w:p>
        </w:tc>
      </w:tr>
      <w:tr w:rsidR="00D40003" w:rsidTr="00C83414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D40003" w:rsidRDefault="00D40003" w:rsidP="00D40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0003" w:rsidRDefault="00D40003" w:rsidP="00D4000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16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D40003" w:rsidRDefault="00D40003" w:rsidP="00D40003">
            <w:r>
              <w:rPr>
                <w:rFonts w:ascii="標楷體" w:eastAsia="標楷體" w:hAnsi="標楷體" w:cs="標楷體" w:hint="eastAsia"/>
              </w:rPr>
              <w:t>科學要素探討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 w:rsidRPr="00D40003">
              <w:rPr>
                <w:rFonts w:ascii="標楷體" w:eastAsia="標楷體" w:hAnsi="標楷體" w:cs="標楷體" w:hint="eastAsia"/>
                <w:color w:val="000000"/>
              </w:rPr>
              <w:t>科普文章中的科學要素-</w:t>
            </w:r>
            <w:r>
              <w:rPr>
                <w:rFonts w:ascii="標楷體" w:eastAsia="標楷體" w:hAnsi="標楷體" w:cs="標楷體" w:hint="eastAsia"/>
                <w:color w:val="000000"/>
              </w:rPr>
              <w:t>4</w:t>
            </w:r>
          </w:p>
          <w:p w:rsid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 w:rsidRPr="00D40003">
              <w:rPr>
                <w:rFonts w:ascii="標楷體" w:eastAsia="標楷體" w:hAnsi="標楷體" w:cs="標楷體" w:hint="eastAsia"/>
                <w:color w:val="000000"/>
              </w:rPr>
              <w:t>圖表</w:t>
            </w:r>
          </w:p>
        </w:tc>
      </w:tr>
      <w:tr w:rsidR="00D40003" w:rsidTr="00C83414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D40003" w:rsidRDefault="00D40003" w:rsidP="00D40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0003" w:rsidRDefault="00D40003" w:rsidP="00D4000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17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D40003" w:rsidRDefault="00D40003" w:rsidP="00D40003">
            <w:r>
              <w:rPr>
                <w:rFonts w:ascii="標楷體" w:eastAsia="標楷體" w:hAnsi="標楷體" w:cs="標楷體" w:hint="eastAsia"/>
              </w:rPr>
              <w:t>科學要素探討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 w:rsidRPr="00D40003">
              <w:rPr>
                <w:rFonts w:ascii="標楷體" w:eastAsia="標楷體" w:hAnsi="標楷體" w:cs="標楷體" w:hint="eastAsia"/>
                <w:color w:val="000000"/>
              </w:rPr>
              <w:t>科普文章中的科學要素-</w:t>
            </w:r>
            <w:r>
              <w:rPr>
                <w:rFonts w:ascii="標楷體" w:eastAsia="標楷體" w:hAnsi="標楷體" w:cs="標楷體" w:hint="eastAsia"/>
                <w:color w:val="000000"/>
              </w:rPr>
              <w:t>5</w:t>
            </w:r>
          </w:p>
          <w:p w:rsid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 w:rsidRPr="00D40003">
              <w:rPr>
                <w:rFonts w:ascii="標楷體" w:eastAsia="標楷體" w:hAnsi="標楷體" w:cs="標楷體" w:hint="eastAsia"/>
                <w:color w:val="000000"/>
              </w:rPr>
              <w:t>理論根據</w:t>
            </w:r>
          </w:p>
        </w:tc>
      </w:tr>
      <w:tr w:rsidR="00D40003" w:rsidTr="00C83414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D40003" w:rsidRDefault="00D40003" w:rsidP="00D40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0003" w:rsidRDefault="00D40003" w:rsidP="00D4000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18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D40003" w:rsidRDefault="00D40003" w:rsidP="00D40003">
            <w:r>
              <w:rPr>
                <w:rFonts w:ascii="標楷體" w:eastAsia="標楷體" w:hAnsi="標楷體" w:cs="標楷體" w:hint="eastAsia"/>
              </w:rPr>
              <w:t>科學要素探討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 w:rsidRPr="00D40003">
              <w:rPr>
                <w:rFonts w:ascii="標楷體" w:eastAsia="標楷體" w:hAnsi="標楷體" w:cs="標楷體" w:hint="eastAsia"/>
              </w:rPr>
              <w:t>科普文章中的科學要素-</w:t>
            </w:r>
            <w:r>
              <w:rPr>
                <w:rFonts w:ascii="標楷體" w:eastAsia="標楷體" w:hAnsi="標楷體" w:cs="標楷體" w:hint="eastAsia"/>
              </w:rPr>
              <w:t>6</w:t>
            </w:r>
          </w:p>
          <w:p w:rsidR="00D40003" w:rsidRDefault="00D40003" w:rsidP="00D40003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 w:rsidRPr="00D40003">
              <w:rPr>
                <w:rFonts w:ascii="標楷體" w:eastAsia="標楷體" w:hAnsi="標楷體" w:cs="標楷體" w:hint="eastAsia"/>
              </w:rPr>
              <w:t>實驗與數據</w:t>
            </w:r>
          </w:p>
        </w:tc>
      </w:tr>
      <w:tr w:rsidR="007A7D3D" w:rsidTr="00C83414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7A7D3D" w:rsidRDefault="007A7D3D" w:rsidP="007A7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7D3D" w:rsidRDefault="007A7D3D" w:rsidP="007A7D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19</w:t>
            </w:r>
          </w:p>
        </w:tc>
        <w:tc>
          <w:tcPr>
            <w:tcW w:w="2727" w:type="dxa"/>
            <w:gridSpan w:val="2"/>
            <w:shd w:val="clear" w:color="auto" w:fill="auto"/>
          </w:tcPr>
          <w:p w:rsidR="007A7D3D" w:rsidRPr="007A7D3D" w:rsidRDefault="00D40003" w:rsidP="007A7D3D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成果發表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7A7D3D" w:rsidRDefault="00D40003" w:rsidP="007A7D3D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小組報告</w:t>
            </w:r>
          </w:p>
        </w:tc>
      </w:tr>
      <w:tr w:rsidR="00103FFD" w:rsidTr="00103FFD">
        <w:trPr>
          <w:trHeight w:val="660"/>
          <w:jc w:val="center"/>
        </w:trPr>
        <w:tc>
          <w:tcPr>
            <w:tcW w:w="1295" w:type="dxa"/>
            <w:vMerge/>
            <w:shd w:val="clear" w:color="auto" w:fill="D9D9D9"/>
            <w:vAlign w:val="center"/>
          </w:tcPr>
          <w:p w:rsidR="00103FFD" w:rsidRDefault="0010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3FFD" w:rsidRDefault="007A7D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20</w:t>
            </w:r>
          </w:p>
        </w:tc>
        <w:tc>
          <w:tcPr>
            <w:tcW w:w="2727" w:type="dxa"/>
            <w:gridSpan w:val="2"/>
            <w:shd w:val="clear" w:color="auto" w:fill="auto"/>
            <w:vAlign w:val="center"/>
          </w:tcPr>
          <w:p w:rsidR="00103FFD" w:rsidRDefault="007A7D3D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段考</w:t>
            </w:r>
          </w:p>
        </w:tc>
        <w:tc>
          <w:tcPr>
            <w:tcW w:w="5132" w:type="dxa"/>
            <w:gridSpan w:val="3"/>
            <w:shd w:val="clear" w:color="auto" w:fill="auto"/>
            <w:vAlign w:val="center"/>
          </w:tcPr>
          <w:p w:rsidR="00103FFD" w:rsidRDefault="00103FFD">
            <w:pPr>
              <w:tabs>
                <w:tab w:val="left" w:pos="181"/>
                <w:tab w:val="left" w:pos="512"/>
                <w:tab w:val="left" w:pos="540"/>
                <w:tab w:val="left" w:pos="692"/>
                <w:tab w:val="left" w:pos="720"/>
              </w:tabs>
              <w:rPr>
                <w:rFonts w:ascii="標楷體" w:eastAsia="標楷體" w:hAnsi="標楷體" w:cs="標楷體"/>
              </w:rPr>
            </w:pPr>
          </w:p>
        </w:tc>
      </w:tr>
    </w:tbl>
    <w:p w:rsidR="006E64DE" w:rsidRDefault="006E64DE"/>
    <w:sectPr w:rsidR="006E64DE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56C" w:rsidRDefault="0070256C" w:rsidP="00B7430F">
      <w:r>
        <w:separator/>
      </w:r>
    </w:p>
  </w:endnote>
  <w:endnote w:type="continuationSeparator" w:id="0">
    <w:p w:rsidR="0070256C" w:rsidRDefault="0070256C" w:rsidP="00B7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56C" w:rsidRDefault="0070256C" w:rsidP="00B7430F">
      <w:r>
        <w:separator/>
      </w:r>
    </w:p>
  </w:footnote>
  <w:footnote w:type="continuationSeparator" w:id="0">
    <w:p w:rsidR="0070256C" w:rsidRDefault="0070256C" w:rsidP="00B7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C064B"/>
    <w:multiLevelType w:val="multilevel"/>
    <w:tmpl w:val="538C7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0C33E55"/>
    <w:multiLevelType w:val="multilevel"/>
    <w:tmpl w:val="2BCCB64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DE"/>
    <w:rsid w:val="00011FA2"/>
    <w:rsid w:val="00103FFD"/>
    <w:rsid w:val="0026249E"/>
    <w:rsid w:val="0032642C"/>
    <w:rsid w:val="00327965"/>
    <w:rsid w:val="005C0B75"/>
    <w:rsid w:val="006C1F5B"/>
    <w:rsid w:val="006E64DE"/>
    <w:rsid w:val="0070256C"/>
    <w:rsid w:val="007A7D3D"/>
    <w:rsid w:val="008B54CD"/>
    <w:rsid w:val="00935CE6"/>
    <w:rsid w:val="00B7430F"/>
    <w:rsid w:val="00BB4349"/>
    <w:rsid w:val="00CF1080"/>
    <w:rsid w:val="00D40003"/>
    <w:rsid w:val="00DD067D"/>
    <w:rsid w:val="00F1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42230A-1883-164A-9ACC-48E586B7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7">
    <w:name w:val="header"/>
    <w:basedOn w:val="a"/>
    <w:link w:val="a8"/>
    <w:uiPriority w:val="99"/>
    <w:unhideWhenUsed/>
    <w:rsid w:val="00B743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430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43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43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6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18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Chen-Hsiang Huang</dc:creator>
  <cp:lastModifiedBy>Chen-Hsiang Huang</cp:lastModifiedBy>
  <cp:revision>4</cp:revision>
  <dcterms:created xsi:type="dcterms:W3CDTF">2019-10-15T08:35:00Z</dcterms:created>
  <dcterms:modified xsi:type="dcterms:W3CDTF">2019-10-15T08:53:00Z</dcterms:modified>
</cp:coreProperties>
</file>